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A" w:rsidRPr="00251358" w:rsidRDefault="0017582A" w:rsidP="0017582A">
      <w:pPr>
        <w:pStyle w:val="ConsPlusNonformat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7582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1.25pt">
            <v:imagedata r:id="rId7" o:title="Паспорт 001"/>
          </v:shape>
        </w:pict>
      </w:r>
      <w:r w:rsidR="00381C90" w:rsidRPr="00904A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381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81C90" w:rsidRPr="00904A1B" w:rsidRDefault="00381C90" w:rsidP="0017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  <w:r w:rsidR="0017582A">
        <w:rPr>
          <w:rFonts w:ascii="Times New Roman" w:hAnsi="Times New Roman" w:cs="Times New Roman"/>
          <w:sz w:val="28"/>
          <w:szCs w:val="28"/>
        </w:rPr>
        <w:t xml:space="preserve"> </w:t>
      </w:r>
      <w:r w:rsidRPr="00904A1B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381C90" w:rsidRPr="00904A1B" w:rsidRDefault="00381C90" w:rsidP="00904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B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381C90" w:rsidRPr="00261AE7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</w:t>
      </w:r>
      <w:proofErr w:type="spellStart"/>
      <w:r w:rsidRPr="00904A1B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904A1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04A1B">
        <w:rPr>
          <w:rFonts w:ascii="Times New Roman" w:hAnsi="Times New Roman" w:cs="Times New Roman"/>
          <w:sz w:val="28"/>
          <w:szCs w:val="28"/>
        </w:rPr>
        <w:t>местимость</w:t>
      </w:r>
      <w:proofErr w:type="spellEnd"/>
      <w:r w:rsidRPr="00904A1B">
        <w:rPr>
          <w:rFonts w:ascii="Times New Roman" w:hAnsi="Times New Roman" w:cs="Times New Roman"/>
          <w:sz w:val="28"/>
          <w:szCs w:val="28"/>
        </w:rPr>
        <w:t>, пропускная способность):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110</w:t>
      </w:r>
      <w:r w:rsidRPr="00261AE7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381C90" w:rsidRPr="007B77E2" w:rsidRDefault="00381C90" w:rsidP="0017582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</w:t>
      </w:r>
      <w:proofErr w:type="spellStart"/>
      <w:r w:rsidRPr="00904A1B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Pr="00904A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4A1B">
        <w:rPr>
          <w:rFonts w:ascii="Times New Roman" w:hAnsi="Times New Roman" w:cs="Times New Roman"/>
          <w:sz w:val="28"/>
          <w:szCs w:val="28"/>
        </w:rPr>
        <w:t>роживанием</w:t>
      </w:r>
      <w:proofErr w:type="spellEnd"/>
      <w:r w:rsidRPr="00904A1B">
        <w:rPr>
          <w:rFonts w:ascii="Times New Roman" w:hAnsi="Times New Roman" w:cs="Times New Roman"/>
          <w:sz w:val="28"/>
          <w:szCs w:val="28"/>
        </w:rPr>
        <w:t xml:space="preserve">,  обеспечение  доступа  к месту предоставления услуги, на </w:t>
      </w:r>
      <w:proofErr w:type="spellStart"/>
      <w:r w:rsidRPr="00904A1B">
        <w:rPr>
          <w:rFonts w:ascii="Times New Roman" w:hAnsi="Times New Roman" w:cs="Times New Roman"/>
          <w:sz w:val="28"/>
          <w:szCs w:val="28"/>
        </w:rPr>
        <w:t>дому,дистанционно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AE7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381C90" w:rsidRPr="00560045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Категории    обслуживаемого   населения   по   возрасту   (дети,   </w:t>
      </w:r>
      <w:bookmarkStart w:id="0" w:name="_GoBack"/>
      <w:bookmarkEnd w:id="0"/>
      <w:proofErr w:type="spellStart"/>
      <w:r w:rsidRPr="00904A1B">
        <w:rPr>
          <w:rFonts w:ascii="Times New Roman" w:hAnsi="Times New Roman" w:cs="Times New Roman"/>
          <w:sz w:val="28"/>
          <w:szCs w:val="28"/>
        </w:rPr>
        <w:t>взрослыетрудоспособного</w:t>
      </w:r>
      <w:proofErr w:type="spellEnd"/>
      <w:r w:rsidRPr="00904A1B">
        <w:rPr>
          <w:rFonts w:ascii="Times New Roman" w:hAnsi="Times New Roman" w:cs="Times New Roman"/>
          <w:sz w:val="28"/>
          <w:szCs w:val="28"/>
        </w:rPr>
        <w:t xml:space="preserve"> возраста, пожилые; все возрастные категории): </w:t>
      </w:r>
      <w:r>
        <w:rPr>
          <w:rFonts w:ascii="Times New Roman" w:hAnsi="Times New Roman" w:cs="Times New Roman"/>
          <w:sz w:val="28"/>
          <w:szCs w:val="28"/>
        </w:rPr>
        <w:t xml:space="preserve"> дети в </w:t>
      </w:r>
      <w:r w:rsidRPr="00560045">
        <w:rPr>
          <w:rFonts w:ascii="Times New Roman" w:hAnsi="Times New Roman" w:cs="Times New Roman"/>
          <w:sz w:val="28"/>
          <w:szCs w:val="28"/>
          <w:u w:val="single"/>
        </w:rPr>
        <w:t xml:space="preserve">возрасте от </w:t>
      </w:r>
      <w:r w:rsidR="001A002B">
        <w:rPr>
          <w:rFonts w:ascii="Times New Roman" w:hAnsi="Times New Roman" w:cs="Times New Roman"/>
          <w:sz w:val="28"/>
          <w:szCs w:val="28"/>
          <w:u w:val="single"/>
        </w:rPr>
        <w:t xml:space="preserve">2 месяцев </w:t>
      </w:r>
      <w:r w:rsidRPr="00560045">
        <w:rPr>
          <w:rFonts w:ascii="Times New Roman" w:hAnsi="Times New Roman" w:cs="Times New Roman"/>
          <w:sz w:val="28"/>
          <w:szCs w:val="28"/>
          <w:u w:val="single"/>
        </w:rPr>
        <w:t xml:space="preserve"> до 8 лет</w:t>
      </w:r>
    </w:p>
    <w:p w:rsidR="00381C90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Категории  обслуживаемых     инвалидов     (инвалиды    с    </w:t>
      </w:r>
      <w:proofErr w:type="spellStart"/>
      <w:r w:rsidRPr="00904A1B">
        <w:rPr>
          <w:rFonts w:ascii="Times New Roman" w:hAnsi="Times New Roman" w:cs="Times New Roman"/>
          <w:sz w:val="28"/>
          <w:szCs w:val="28"/>
        </w:rPr>
        <w:t>нарушениямиопорно</w:t>
      </w:r>
      <w:proofErr w:type="spellEnd"/>
      <w:r w:rsidRPr="00904A1B">
        <w:rPr>
          <w:rFonts w:ascii="Times New Roman" w:hAnsi="Times New Roman" w:cs="Times New Roman"/>
          <w:sz w:val="28"/>
          <w:szCs w:val="28"/>
        </w:rPr>
        <w:t>-двигательного аппарата; нарушениями зрения, нарушениями слуха):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208">
        <w:rPr>
          <w:rFonts w:ascii="Times New Roman" w:hAnsi="Times New Roman" w:cs="Times New Roman"/>
          <w:sz w:val="28"/>
          <w:szCs w:val="28"/>
          <w:u w:val="single"/>
        </w:rPr>
        <w:t>нарушениями зрения, нарушениями слуха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1C90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1C90" w:rsidRPr="00904A1B" w:rsidRDefault="00381C90" w:rsidP="00175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 w:rsidP="0017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904A1B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  УСЛОВИЙ ДОСТУПНОСТИ ДЛЯ ИНВАЛИДОВ ОБЪЕКТА</w:t>
      </w:r>
    </w:p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6C22D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6C22D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6C22D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6C22D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DF787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>
            <w:r w:rsidRPr="00DF787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 w:rsidP="00904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2"/>
      <w:bookmarkEnd w:id="2"/>
      <w:r w:rsidRPr="00904A1B">
        <w:rPr>
          <w:rFonts w:ascii="Times New Roman" w:hAnsi="Times New Roman" w:cs="Times New Roman"/>
          <w:sz w:val="28"/>
          <w:szCs w:val="28"/>
        </w:rPr>
        <w:t xml:space="preserve">        IV. ОЦЕНКА СОСТОЯНИЯ И ИМЕЮЩИХСЯ НЕДОСТАТКОВ В ОБЕСПЕЧЕНИИ</w:t>
      </w:r>
      <w:r w:rsidR="001A002B">
        <w:rPr>
          <w:rFonts w:ascii="Times New Roman" w:hAnsi="Times New Roman" w:cs="Times New Roman"/>
          <w:sz w:val="28"/>
          <w:szCs w:val="28"/>
        </w:rPr>
        <w:t xml:space="preserve"> У</w:t>
      </w:r>
      <w:r w:rsidRPr="00904A1B">
        <w:rPr>
          <w:rFonts w:ascii="Times New Roman" w:hAnsi="Times New Roman" w:cs="Times New Roman"/>
          <w:sz w:val="28"/>
          <w:szCs w:val="28"/>
        </w:rPr>
        <w:t>СЛОВИЙ ДОСТУПНОСТИ ДЛЯ ИНВАЛИДОВ ПРЕДОСТАВЛЯЕМЫХ УСЛУГ</w:t>
      </w:r>
    </w:p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вызова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</w:t>
            </w:r>
            <w:r w:rsidRPr="0090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1C90" w:rsidRPr="00904A1B" w:rsidTr="00AF30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 w:rsidP="00904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             V. ПРЕДЛАГАЕМЫЕ УПРАВЛЕНЧЕСКИЕ РЕШЕНИЯ ПО СРОКАМ</w:t>
      </w:r>
    </w:p>
    <w:p w:rsidR="00381C90" w:rsidRPr="00904A1B" w:rsidRDefault="00381C90" w:rsidP="00904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 xml:space="preserve">       И ОБЪЕМАМ РАБОТ, НЕОБХОДИМЫМ ДЛЯ ПРИВЕДЕНИЯ ОБЪЕКТА И ПОРЯДКА  ПРЕДОСТАВЛЕНИЯ НА НЕМ УСЛУГ В СООТВЕТСТВИЕ С ТРЕБОВАНИЯМИ  ЗАКОНОДАТЕЛЬСТВА РОССИЙСКОЙ ФЕДЕРАЦИИ ОБ ОБЕСПЕЧЕНИИ  УСЛОВИЙ ИХ ДОСТУПНОСТИ ДЛЯ ИНВАЛИДОВ</w:t>
      </w:r>
    </w:p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0E4F75">
                <w:rPr>
                  <w:rFonts w:ascii="Times New Roman" w:hAnsi="Times New Roman" w:cs="Times New Roman"/>
                  <w:sz w:val="28"/>
                  <w:szCs w:val="28"/>
                </w:rPr>
                <w:t>раздел</w:t>
              </w:r>
            </w:hyperlink>
            <w:r w:rsidRPr="000E4F75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с установкой откидных пандусов для входной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1A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D7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1A002B" w:rsidP="00AD7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D7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эвакуационных выходов, крылец с установкой пандусов и поручнями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D7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2020-2030г.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носителей информации тактильные таблички с указателями выходов,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поворотов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сигнальные ленты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A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1C90" w:rsidRPr="0089272F" w:rsidRDefault="00381C90" w:rsidP="0089272F">
            <w:r>
              <w:rPr>
                <w:rFonts w:ascii="Times New Roman" w:hAnsi="Times New Roman"/>
                <w:sz w:val="28"/>
                <w:szCs w:val="28"/>
              </w:rPr>
              <w:t>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поручней, пандусов на лестничных маршах, оборудование  санитарно-гигиенических  помещений, раздвижных дверей.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сменных кресел - 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2021-2022г. по мере финансирования</w:t>
            </w:r>
          </w:p>
        </w:tc>
      </w:tr>
    </w:tbl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720D44">
                <w:rPr>
                  <w:rFonts w:ascii="Times New Roman" w:hAnsi="Times New Roman" w:cs="Times New Roman"/>
                  <w:sz w:val="28"/>
                  <w:szCs w:val="28"/>
                </w:rPr>
                <w:t>пункт</w:t>
              </w:r>
            </w:hyperlink>
            <w:r w:rsidRPr="00720D44">
              <w:t xml:space="preserve"> 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вывески с наименованием ДОУ, графиком работы, планом здания, выполнены  рельефно-точечным шрифтом Брайля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A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Pr="00904A1B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с инвалидами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A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0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мере финансирования</w:t>
            </w:r>
          </w:p>
        </w:tc>
      </w:tr>
      <w:tr w:rsidR="00381C90" w:rsidRPr="00904A1B" w:rsidTr="00AF30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AF3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устройства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тактильно-звуковой мнемосхемы (</w:t>
            </w:r>
            <w:r w:rsidRPr="002C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аудио-тактильная </w:t>
            </w:r>
            <w:proofErr w:type="spellStart"/>
            <w:r w:rsidRPr="002C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0" w:rsidRDefault="00381C90" w:rsidP="0014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2020-2030г. по мере финансирования</w:t>
            </w:r>
          </w:p>
        </w:tc>
      </w:tr>
    </w:tbl>
    <w:p w:rsidR="00381C90" w:rsidRPr="00904A1B" w:rsidRDefault="00381C90" w:rsidP="0090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 w:rsidP="00904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A1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1C90" w:rsidRPr="00904A1B" w:rsidRDefault="00381C90" w:rsidP="00904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9"/>
      <w:bookmarkEnd w:id="3"/>
      <w:r w:rsidRPr="00904A1B">
        <w:rPr>
          <w:rFonts w:ascii="Times New Roman" w:hAnsi="Times New Roman" w:cs="Times New Roman"/>
          <w:sz w:val="28"/>
          <w:szCs w:val="28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904A1B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04A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904A1B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904A1B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381C90" w:rsidRPr="00904A1B" w:rsidRDefault="00381C90" w:rsidP="00904A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Pr="00904A1B" w:rsidRDefault="00381C90">
      <w:pPr>
        <w:rPr>
          <w:rFonts w:ascii="Times New Roman" w:hAnsi="Times New Roman"/>
          <w:sz w:val="28"/>
          <w:szCs w:val="28"/>
        </w:rPr>
      </w:pPr>
    </w:p>
    <w:sectPr w:rsidR="00381C90" w:rsidRPr="00904A1B" w:rsidSect="0017582A">
      <w:headerReference w:type="default" r:id="rId8"/>
      <w:pgSz w:w="11906" w:h="16838"/>
      <w:pgMar w:top="1440" w:right="2125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68" w:rsidRDefault="00251A68" w:rsidP="00D01ED6">
      <w:pPr>
        <w:spacing w:after="0" w:line="240" w:lineRule="auto"/>
      </w:pPr>
      <w:r>
        <w:separator/>
      </w:r>
    </w:p>
  </w:endnote>
  <w:endnote w:type="continuationSeparator" w:id="0">
    <w:p w:rsidR="00251A68" w:rsidRDefault="00251A68" w:rsidP="00D0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68" w:rsidRDefault="00251A68" w:rsidP="00D01ED6">
      <w:pPr>
        <w:spacing w:after="0" w:line="240" w:lineRule="auto"/>
      </w:pPr>
      <w:r>
        <w:separator/>
      </w:r>
    </w:p>
  </w:footnote>
  <w:footnote w:type="continuationSeparator" w:id="0">
    <w:p w:rsidR="00251A68" w:rsidRDefault="00251A68" w:rsidP="00D0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90" w:rsidRPr="00262FDD" w:rsidRDefault="00381C90" w:rsidP="00262FDD">
    <w:pPr>
      <w:pStyle w:val="a3"/>
    </w:pPr>
    <w:r w:rsidRPr="00262FD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A1B"/>
    <w:rsid w:val="0002121A"/>
    <w:rsid w:val="0003509B"/>
    <w:rsid w:val="000448C7"/>
    <w:rsid w:val="00060A06"/>
    <w:rsid w:val="0007243E"/>
    <w:rsid w:val="000A7D48"/>
    <w:rsid w:val="000E4F75"/>
    <w:rsid w:val="001016E9"/>
    <w:rsid w:val="00132EF9"/>
    <w:rsid w:val="00146B0B"/>
    <w:rsid w:val="00152A23"/>
    <w:rsid w:val="00152C37"/>
    <w:rsid w:val="0017582A"/>
    <w:rsid w:val="001A002B"/>
    <w:rsid w:val="001B5E2B"/>
    <w:rsid w:val="00251358"/>
    <w:rsid w:val="00251A68"/>
    <w:rsid w:val="00260DEB"/>
    <w:rsid w:val="00261AE7"/>
    <w:rsid w:val="00262FDD"/>
    <w:rsid w:val="002A3420"/>
    <w:rsid w:val="002C2742"/>
    <w:rsid w:val="00360824"/>
    <w:rsid w:val="00381C90"/>
    <w:rsid w:val="003A3842"/>
    <w:rsid w:val="0043187D"/>
    <w:rsid w:val="004C23FA"/>
    <w:rsid w:val="004E0937"/>
    <w:rsid w:val="00515142"/>
    <w:rsid w:val="00560045"/>
    <w:rsid w:val="0058305B"/>
    <w:rsid w:val="005B7181"/>
    <w:rsid w:val="00650102"/>
    <w:rsid w:val="00663333"/>
    <w:rsid w:val="00680EAF"/>
    <w:rsid w:val="006C22D7"/>
    <w:rsid w:val="00701EEC"/>
    <w:rsid w:val="00720D44"/>
    <w:rsid w:val="007657F2"/>
    <w:rsid w:val="00793508"/>
    <w:rsid w:val="007B77E2"/>
    <w:rsid w:val="007D217D"/>
    <w:rsid w:val="00836CD4"/>
    <w:rsid w:val="008514A5"/>
    <w:rsid w:val="00880763"/>
    <w:rsid w:val="0089272F"/>
    <w:rsid w:val="008A1BF4"/>
    <w:rsid w:val="008A46DE"/>
    <w:rsid w:val="008D37BA"/>
    <w:rsid w:val="008E04E5"/>
    <w:rsid w:val="00904A1B"/>
    <w:rsid w:val="009478E8"/>
    <w:rsid w:val="00966208"/>
    <w:rsid w:val="00993105"/>
    <w:rsid w:val="00AD71C4"/>
    <w:rsid w:val="00AF301B"/>
    <w:rsid w:val="00BB0AAE"/>
    <w:rsid w:val="00BC5853"/>
    <w:rsid w:val="00BE2584"/>
    <w:rsid w:val="00BF2F5A"/>
    <w:rsid w:val="00C02BA0"/>
    <w:rsid w:val="00C35F4B"/>
    <w:rsid w:val="00C50BC0"/>
    <w:rsid w:val="00D01ED6"/>
    <w:rsid w:val="00D138CA"/>
    <w:rsid w:val="00D23288"/>
    <w:rsid w:val="00D808E9"/>
    <w:rsid w:val="00DA5AF2"/>
    <w:rsid w:val="00DF787F"/>
    <w:rsid w:val="00E11E2A"/>
    <w:rsid w:val="00E82783"/>
    <w:rsid w:val="00F0417E"/>
    <w:rsid w:val="00F3528A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04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04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4A1B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00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userugolek</cp:lastModifiedBy>
  <cp:revision>12</cp:revision>
  <cp:lastPrinted>2020-07-21T04:16:00Z</cp:lastPrinted>
  <dcterms:created xsi:type="dcterms:W3CDTF">2017-02-13T06:11:00Z</dcterms:created>
  <dcterms:modified xsi:type="dcterms:W3CDTF">2020-07-21T04:25:00Z</dcterms:modified>
</cp:coreProperties>
</file>